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5232" w:type="dxa"/>
        <w:tblInd w:w="-37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96"/>
        <w:gridCol w:w="1281"/>
        <w:gridCol w:w="3255"/>
        <w:gridCol w:w="2835"/>
        <w:gridCol w:w="1276"/>
        <w:gridCol w:w="4678"/>
        <w:gridCol w:w="567"/>
        <w:gridCol w:w="567"/>
        <w:gridCol w:w="177"/>
      </w:tblGrid>
      <w:tr w:rsidR="00EE463E" w14:paraId="10ADA6D1" w14:textId="77777777" w:rsidTr="004F3D56">
        <w:trPr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57D8380F" w14:textId="1D8FE5F4" w:rsidR="00EE463E" w:rsidRDefault="00EE46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</w:p>
        </w:tc>
        <w:tc>
          <w:tcPr>
            <w:tcW w:w="14636" w:type="dxa"/>
            <w:gridSpan w:val="8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AB01F57" w14:textId="3E63E7BF" w:rsidR="00EE463E" w:rsidRPr="00BA2FAB" w:rsidRDefault="00EE46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2FA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ПЕДАГОГИЧЕСКИЙ СОСТАВ</w:t>
            </w:r>
            <w:r w:rsidRPr="00BA2F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Данные на </w:t>
            </w:r>
            <w:r w:rsidR="004C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  <w:r w:rsidR="00561D2F" w:rsidRPr="00BA2F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2026</w:t>
            </w:r>
          </w:p>
          <w:p w14:paraId="1CEB79D5" w14:textId="48C8D158" w:rsidR="00BA2FAB" w:rsidRDefault="00BA2F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A2F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специальность 43.02.16 Туризм и гостеприимство</w:t>
            </w:r>
          </w:p>
        </w:tc>
      </w:tr>
      <w:tr w:rsidR="00EE463E" w14:paraId="1062E41F" w14:textId="77777777" w:rsidTr="002B3967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</w:tcPr>
          <w:p w14:paraId="721C3C2B" w14:textId="77777777" w:rsidR="00EE463E" w:rsidRDefault="00EE463E" w:rsidP="002B3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03D2ED7" w14:textId="77777777" w:rsidR="00EE463E" w:rsidRDefault="00EE463E" w:rsidP="002B3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ФИО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63AB345" w14:textId="77777777" w:rsidR="00EE463E" w:rsidRDefault="00EE463E" w:rsidP="002B3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 xml:space="preserve">Наименование направления подготовки </w:t>
            </w: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br/>
              <w:t>и (или) специальности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4FC0448" w14:textId="77777777" w:rsidR="00EE463E" w:rsidRDefault="00EE463E" w:rsidP="002B3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Должность, преподаваемые дисциплины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33D0A10" w14:textId="77777777" w:rsidR="00EE463E" w:rsidRDefault="00EE463E" w:rsidP="002B396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Квалификационная категория/ Ученая степень/</w:t>
            </w: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br/>
              <w:t>ученое звание/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7B7BB5C" w14:textId="77777777" w:rsidR="00EE463E" w:rsidRDefault="00EE463E" w:rsidP="002B3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Повышение квалификации и (или) профессиональная переподготовка/стажировка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E9BB76C" w14:textId="77777777" w:rsidR="00EE463E" w:rsidRDefault="00EE463E" w:rsidP="002B3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Общий стаж работы (лет, мес.)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6D8A5F2" w14:textId="77777777" w:rsidR="00EE463E" w:rsidRDefault="00EE463E" w:rsidP="002B3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Педагогический стаж (лет, мес.)</w:t>
            </w:r>
          </w:p>
        </w:tc>
      </w:tr>
      <w:tr w:rsidR="00EE463E" w14:paraId="3960E73F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6F0465D9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6C427A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Алуферов Федор Владимирович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E31E1D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Высшее, ФГБОУ ВО "Петрозаводский государственный университет", педагогическая деятельность в профессиональной образовательной организации, немецкий и английский язык, бакалавриат, 2016 г. 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AB213C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45ED3E24" w14:textId="305DF91C" w:rsidR="00BA2FAB" w:rsidRDefault="00BA2FAB" w:rsidP="00BA2FA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Основы проектной деятельности,</w:t>
            </w:r>
          </w:p>
          <w:p w14:paraId="2E5016EE" w14:textId="77777777" w:rsidR="00BA2FAB" w:rsidRDefault="00BA2FAB" w:rsidP="00BA2FA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Психология делового общения и конфликтология,</w:t>
            </w:r>
          </w:p>
          <w:p w14:paraId="5D13C8A3" w14:textId="6B156F5B" w:rsidR="00EE463E" w:rsidRDefault="00BA2FAB" w:rsidP="00BA2FA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A2FA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МДК.01.03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Соблюдение норм этики делового общения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B04EA7B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 категории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6A465A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2023г. </w:t>
            </w:r>
          </w:p>
          <w:p w14:paraId="4BDC598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Программа переподготовки «Психологическое консультирование»</w:t>
            </w:r>
          </w:p>
          <w:p w14:paraId="5F63BA8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0FF6C99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-повышение квалификации </w:t>
            </w:r>
            <w:r w:rsidRPr="009E36F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"Методика и технологии преподавания дисциплин и модулей. Направление: социально-гуманитарные дисциплины"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108ч.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9A19BAD" w14:textId="39C1439A" w:rsidR="00EE463E" w:rsidRDefault="00561D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4C162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7DDF732" w14:textId="511EDEBE" w:rsidR="00EE463E" w:rsidRDefault="008601B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4C162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</w:tr>
      <w:tr w:rsidR="00EE463E" w14:paraId="47358709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6708AEF6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32D127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Бондарь Лариса Георгиевна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3297BA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Карельский ордена «Знак почета» государственный педагогический институт, «Французский и английский языки», 1993 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979802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7535FA6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Иностранный язык, </w:t>
            </w:r>
          </w:p>
          <w:p w14:paraId="32D47F5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Иностранный язык в профессиональной деятельности.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D26D7F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Высшая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6372B7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2023г. </w:t>
            </w:r>
          </w:p>
          <w:p w14:paraId="3D8C4CA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повышение квалификации «Основы компьютерной грамотности», 36ч.;</w:t>
            </w:r>
          </w:p>
          <w:p w14:paraId="4A6662D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участник методического дня «Учиться, чтобы учить»,</w:t>
            </w:r>
          </w:p>
          <w:p w14:paraId="54EA8B5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2024г. </w:t>
            </w:r>
          </w:p>
          <w:p w14:paraId="44F0CCD8" w14:textId="77777777" w:rsidR="00EE463E" w:rsidRDefault="00EE463E" w:rsidP="004631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повышение квалификации по программе «Региональный подход к качественной подготовке обучающихся по профессиональному циклу основных образовательных программ с учетом инновационных тенденций развития профессионального образования», </w:t>
            </w:r>
          </w:p>
          <w:p w14:paraId="64EF4971" w14:textId="77777777" w:rsidR="00EE463E" w:rsidRDefault="00EE463E" w:rsidP="004631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EC37D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Формирование общей компетенции в области финансовой грамотности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у</w:t>
            </w:r>
            <w:r w:rsidRPr="00EC37D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студентов СПО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72 ч.</w:t>
            </w:r>
          </w:p>
          <w:p w14:paraId="4AE15F1F" w14:textId="77777777" w:rsidR="00EE463E" w:rsidRDefault="00EE463E" w:rsidP="004631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430B17C1" w14:textId="77777777" w:rsidR="00EE463E" w:rsidRDefault="00EE463E" w:rsidP="004631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940BA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повышение квалификации "Английский язык. Инновационные технологии проектирования урока иностранного языка как основа эффективной реализации ФГОС"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36ч.</w:t>
            </w:r>
          </w:p>
          <w:p w14:paraId="1B9B2BB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14:paraId="2AE9EFB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B9D20B5" w14:textId="38C404DB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29,</w:t>
            </w:r>
            <w:r w:rsidR="004C162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5FC9D91" w14:textId="038C44C9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29,</w:t>
            </w:r>
            <w:r w:rsidR="004C162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</w:t>
            </w:r>
          </w:p>
        </w:tc>
      </w:tr>
      <w:tr w:rsidR="00EE463E" w14:paraId="343834E6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6B8A496C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32F965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Боткова Александра Николаевна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3A6726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F1EE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ФГБОУ ВО Петрозаводский государственный университет</w:t>
            </w:r>
            <w:r w:rsidRPr="005F1EE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филологический факультет.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2017г.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38080A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53D3BA2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Русский язык,</w:t>
            </w:r>
          </w:p>
          <w:p w14:paraId="7C99CC0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Литература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33407A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 категории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E172C1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2024г.</w:t>
            </w:r>
          </w:p>
          <w:p w14:paraId="0A029F8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Участник Школы молодого педагога</w:t>
            </w:r>
          </w:p>
          <w:p w14:paraId="21AEFAF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50DE0E4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-повышение квалификации «</w:t>
            </w:r>
            <w:r w:rsidRPr="009E36F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Методика и технологии преподавания дисциплин и модулей. Направление: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 w:rsidRPr="009E36F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преподавание дисциплин русский язык и литератур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148ч.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1D57C26" w14:textId="6AA7EB5B" w:rsidR="00EE463E" w:rsidRDefault="008601B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4C162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608A1E9" w14:textId="355F4A90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1,</w:t>
            </w:r>
            <w:r w:rsidR="004C162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12</w:t>
            </w:r>
          </w:p>
        </w:tc>
      </w:tr>
      <w:tr w:rsidR="00EE463E" w14:paraId="746528B7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6B521971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7A7059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Васильева Светлана Валентиновна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D8EC10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Карельский ордена «Знак Почёта» государственный педагогический институт, учитель физики и информатики, 1993 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25703FF" w14:textId="17DDF633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Информатика</w:t>
            </w:r>
          </w:p>
          <w:p w14:paraId="189032D0" w14:textId="202A752D" w:rsidR="00651993" w:rsidRDefault="0065199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EFA266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Высшая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DA0639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2023г. </w:t>
            </w:r>
          </w:p>
          <w:p w14:paraId="5D1A2D0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участник методического дня «Учиться, чтобы учить»;</w:t>
            </w:r>
          </w:p>
          <w:p w14:paraId="503DC80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– вебинар «Игровая грамотность в образовании: как внедрить инструмент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>UnrealEngine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в учебный процесс», Инфоурок,</w:t>
            </w:r>
          </w:p>
          <w:p w14:paraId="6D2F524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участник малой конференции «Наставничество в современном образовании России», 6ч.,</w:t>
            </w:r>
          </w:p>
          <w:p w14:paraId="4B74BEF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 конференция Яндекса о людях и технологиях в образовании Yet another Conference on Education 2023,</w:t>
            </w:r>
          </w:p>
          <w:p w14:paraId="58CFF58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«Теория и методика преподавания информационных технологий в профессиональной деятельности»</w:t>
            </w:r>
          </w:p>
          <w:p w14:paraId="3D0A50E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2024г.</w:t>
            </w:r>
          </w:p>
          <w:p w14:paraId="4FCE44C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Повышение квалификации по программам:</w:t>
            </w:r>
          </w:p>
          <w:p w14:paraId="373122C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«Продвинутый уровень владения </w:t>
            </w:r>
            <w:r w:rsidRPr="004419B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Microsoft Excel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»,108ч.,</w:t>
            </w:r>
          </w:p>
          <w:p w14:paraId="730F93F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«Цифровая грамотность: основы информационных технологий и их применение», 72ч.</w:t>
            </w:r>
          </w:p>
          <w:p w14:paraId="37AB5D1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9E0CF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Сервисы для создания стильного дизайна: Fotor,Flyvi и Figma</w:t>
            </w:r>
          </w:p>
          <w:p w14:paraId="4420165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CD66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семинар "Основы преподавания, воспитания и социализации детей-сирот в соответствии с обновленными ФГОС"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.</w:t>
            </w:r>
          </w:p>
          <w:p w14:paraId="1E0634F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14:paraId="6F2BB3E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7AA0ED7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  <w:r>
              <w:t xml:space="preserve"> </w:t>
            </w:r>
            <w:r w:rsidRPr="00CE0D3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семинар "Основы преподавания, воспитания и социализации детей-сирот в соответствии с обновленными ФГОС"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;</w:t>
            </w:r>
          </w:p>
          <w:p w14:paraId="0AC304E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</w:t>
            </w:r>
            <w:r w:rsidRPr="008A4BA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Организация преподавания информационных систем и технологий в профессиональном образовании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72ч.;</w:t>
            </w:r>
          </w:p>
          <w:p w14:paraId="76A0434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-с</w:t>
            </w:r>
            <w:r w:rsidRPr="008A4BA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ервисы для создания стильного дизайна: Fotor,Flyvi и Figma</w:t>
            </w:r>
          </w:p>
          <w:p w14:paraId="7D41AC18" w14:textId="77777777" w:rsidR="00EE463E" w:rsidRPr="004419B2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B7402A3" w14:textId="07595C81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32,</w:t>
            </w:r>
            <w:r w:rsidR="004C162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C96130A" w14:textId="17BA4E06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4C162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</w:tr>
      <w:tr w:rsidR="00EE463E" w14:paraId="01181C30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18DDCC90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FFD6A4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Грин Алина Алексеевна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7E422CF" w14:textId="77777777" w:rsidR="00EE463E" w:rsidRDefault="00EE463E" w:rsidP="00F86F3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ФГБОУ ВО Петрозаводский государственный университет, Квалификация: Физическая культура для лиц с отклонениями в состоянии здоровья, 2023г.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61804F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7283402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Физическая культура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0423DB7" w14:textId="61C9E08D" w:rsidR="00EE463E" w:rsidRDefault="006F6B1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Первая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8466C0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 г.</w:t>
            </w:r>
          </w:p>
          <w:p w14:paraId="40AAF427" w14:textId="140B4474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«Методика и технологии преподавания дисциплин и модулей. Направление: физическая культура»».</w:t>
            </w:r>
          </w:p>
          <w:p w14:paraId="0F4DCC64" w14:textId="6F6F174F" w:rsidR="00B0428B" w:rsidRDefault="00B0428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 г.</w:t>
            </w:r>
          </w:p>
          <w:p w14:paraId="79654B37" w14:textId="7D686352" w:rsidR="00EE463E" w:rsidRDefault="00B0428B" w:rsidP="00B0428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повышение квалификации </w:t>
            </w:r>
            <w:r w:rsidRP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«Актуальные технологии преподавания физической культуры с учетом профессиональной направленности по программам СПО, реализуемых на базе ООО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</w:t>
            </w:r>
            <w:r w:rsidRP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24 ч.</w:t>
            </w:r>
            <w:r w:rsidRP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E036F06" w14:textId="5402C22F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2,</w:t>
            </w:r>
            <w:r w:rsidR="004C162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4C6FE57" w14:textId="60688322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1,</w:t>
            </w:r>
            <w:r w:rsidR="004C162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12</w:t>
            </w:r>
          </w:p>
        </w:tc>
      </w:tr>
      <w:tr w:rsidR="00EE463E" w14:paraId="150D8170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38048EC2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1E56C8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Гущина Алена Олеговна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980B4BA" w14:textId="77777777" w:rsidR="00EE463E" w:rsidRDefault="00EE463E">
            <w:pPr>
              <w:pStyle w:val="ConsPlusNormal"/>
              <w:snapToGrid w:val="0"/>
              <w:ind w:firstLine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Высшее, ФГБОУ ВПО Петрозаводский государственный университет, экономика, магистр, 2014;</w:t>
            </w:r>
          </w:p>
          <w:p w14:paraId="59A24D4A" w14:textId="77777777" w:rsidR="00EE463E" w:rsidRDefault="00EE463E">
            <w:pPr>
              <w:pStyle w:val="ConsPlusNormal"/>
              <w:snapToGrid w:val="0"/>
              <w:ind w:firstLine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ФГБОУ ВПО Петрозаводский государственный университет, менеджер по специальности «Менеджмент организации», 2012 Профессиональная переподготовка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ab/>
              <w:t xml:space="preserve"> - Педагогическая деятельность в профессиональной образовательной организации ООО «Центр инновационного образования и воспитания» 881ч., 2019г.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27BE454" w14:textId="77777777" w:rsidR="00EE463E" w:rsidRDefault="00EE463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Преподаватель: </w:t>
            </w:r>
          </w:p>
          <w:p w14:paraId="33559B41" w14:textId="77777777" w:rsidR="00BA2FAB" w:rsidRDefault="00BA2FA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BA2FAB">
              <w:rPr>
                <w:rFonts w:ascii="Times New Roman" w:hAnsi="Times New Roman" w:cs="Times New Roman"/>
                <w:sz w:val="18"/>
                <w:szCs w:val="18"/>
              </w:rPr>
              <w:t>Менеджмент в туризме и гостеприимстве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</w:p>
          <w:p w14:paraId="43BFCAF4" w14:textId="77777777" w:rsidR="00BA2FAB" w:rsidRDefault="00BA2FA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BA2FAB">
              <w:rPr>
                <w:rFonts w:ascii="Times New Roman" w:hAnsi="Times New Roman" w:cs="Times New Roman"/>
                <w:sz w:val="18"/>
                <w:szCs w:val="18"/>
              </w:rPr>
              <w:t>МДК.01.04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BA2FAB">
              <w:rPr>
                <w:rFonts w:ascii="Times New Roman" w:hAnsi="Times New Roman" w:cs="Times New Roman"/>
                <w:sz w:val="18"/>
                <w:szCs w:val="18"/>
              </w:rPr>
              <w:t>Осуществление расчетов с клиентом за предоставленные услуги туризма и гостеприимства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</w:p>
          <w:p w14:paraId="1457A83D" w14:textId="77777777" w:rsidR="00BA2FAB" w:rsidRDefault="00BA2FA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BA2FAB">
              <w:rPr>
                <w:rFonts w:ascii="Times New Roman" w:hAnsi="Times New Roman" w:cs="Times New Roman"/>
                <w:sz w:val="18"/>
                <w:szCs w:val="18"/>
              </w:rPr>
              <w:t>Предпринимательская деятельность в сфере туризма и гостиничного бизнеса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</w:p>
          <w:p w14:paraId="3B3D5AD5" w14:textId="77777777" w:rsidR="00BA2FAB" w:rsidRDefault="00BA2FA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BA2FAB">
              <w:rPr>
                <w:rFonts w:ascii="Times New Roman" w:hAnsi="Times New Roman" w:cs="Times New Roman"/>
                <w:sz w:val="18"/>
                <w:szCs w:val="18"/>
              </w:rPr>
              <w:t>Маркетинг и продажи в туризме</w:t>
            </w:r>
          </w:p>
          <w:p w14:paraId="5335C59D" w14:textId="77777777" w:rsidR="00EE463E" w:rsidRDefault="00EE463E" w:rsidP="00DF650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0EAFB2A" w14:textId="77777777" w:rsidR="00EE463E" w:rsidRDefault="00EE463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Соответствует занимаемой должности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1B26002" w14:textId="77777777" w:rsidR="00EE463E" w:rsidRDefault="00EE463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2024г.:</w:t>
            </w:r>
          </w:p>
          <w:p w14:paraId="131A2032" w14:textId="77777777" w:rsidR="00EE463E" w:rsidRDefault="00EE463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- </w:t>
            </w:r>
            <w:r w:rsidRPr="0007178B">
              <w:rPr>
                <w:rFonts w:ascii="Times New Roman" w:hAnsi="Times New Roman" w:cs="Times New Roman"/>
                <w:sz w:val="18"/>
                <w:szCs w:val="18"/>
              </w:rPr>
              <w:t>повышени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е</w:t>
            </w:r>
            <w:r w:rsidRPr="0007178B">
              <w:rPr>
                <w:rFonts w:ascii="Times New Roman" w:hAnsi="Times New Roman" w:cs="Times New Roman"/>
                <w:sz w:val="18"/>
                <w:szCs w:val="18"/>
              </w:rPr>
              <w:t xml:space="preserve"> квалификации «Организация проектно-исследовательской деятельности учащихся в рамках реализации ФГОС»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 72ч;</w:t>
            </w:r>
            <w:r w:rsidRPr="0007178B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14:paraId="6C51CE1E" w14:textId="77777777" w:rsidR="00EE463E" w:rsidRDefault="00EE463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 стажировка «</w:t>
            </w:r>
            <w:r w:rsidRPr="00CD6642">
              <w:rPr>
                <w:rFonts w:ascii="Times New Roman" w:hAnsi="Times New Roman" w:cs="Times New Roman"/>
                <w:sz w:val="18"/>
                <w:szCs w:val="18"/>
              </w:rPr>
              <w:t>Основы предпринимательской деятельности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», 86ч.</w:t>
            </w:r>
          </w:p>
          <w:p w14:paraId="195D3855" w14:textId="77777777" w:rsidR="00EE463E" w:rsidRDefault="00EE463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2025г.:</w:t>
            </w:r>
          </w:p>
          <w:p w14:paraId="2846C9DB" w14:textId="77777777" w:rsidR="00EE463E" w:rsidRDefault="00EE463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-стажировка по курсу «</w:t>
            </w:r>
            <w:r w:rsidRPr="00E666AB">
              <w:rPr>
                <w:rFonts w:ascii="Times New Roman" w:hAnsi="Times New Roman" w:cs="Times New Roman"/>
                <w:sz w:val="18"/>
                <w:szCs w:val="18"/>
              </w:rPr>
              <w:t>Основы предпринимательской деятельности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», 86ч.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EBA9A25" w14:textId="6BCCBCF5" w:rsidR="00EE463E" w:rsidRDefault="00EE463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11,</w:t>
            </w:r>
            <w:r w:rsidR="004C1625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7B85124" w14:textId="08C9F699" w:rsidR="00EE463E" w:rsidRDefault="004C162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  <w:r w:rsidR="00EE463E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</w:tr>
      <w:tr w:rsidR="00CA62BB" w14:paraId="6478CBE3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06454D5D" w14:textId="77777777" w:rsidR="00CA62BB" w:rsidRDefault="00CA62BB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BB5A182" w14:textId="2EBF8480" w:rsidR="00CA62BB" w:rsidRDefault="00CA62B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Кожевникова Екатерина Владимировна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201BEF5" w14:textId="2DE257FC" w:rsidR="00CA62BB" w:rsidRDefault="00CA62B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A62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, </w:t>
            </w:r>
            <w:r w:rsidRPr="00CA62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ФГБОУ ВО Петрозаводский государственный университет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, </w:t>
            </w:r>
            <w:r w:rsidRPr="00CA62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Историк-архивист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2015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5DE0DEE" w14:textId="77777777" w:rsidR="00CA62BB" w:rsidRDefault="00CA62B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4D7256F7" w14:textId="77777777" w:rsidR="00DF6506" w:rsidRDefault="00DF6506" w:rsidP="00CA62B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A62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МДК.01.02 Изучение основ делопроизводства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, </w:t>
            </w:r>
          </w:p>
          <w:p w14:paraId="4807A8D3" w14:textId="35B621C1" w:rsidR="00CA62BB" w:rsidRDefault="00DF6506" w:rsidP="00CA62B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DF650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Правовое и документационное обеспечение в туризме и гостеприимстве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8E48F2D" w14:textId="6083D2A0" w:rsidR="00CA62BB" w:rsidRDefault="00CA62B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 категории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3559A19" w14:textId="77777777" w:rsidR="00CA62BB" w:rsidRDefault="00CA62B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6058860" w14:textId="634BD47F" w:rsidR="00CA62BB" w:rsidRDefault="00BA2F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7,</w:t>
            </w:r>
            <w:r w:rsidR="004C162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D4D95CE" w14:textId="21B78DAD" w:rsidR="00CA62BB" w:rsidRDefault="004C162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0,2</w:t>
            </w:r>
          </w:p>
        </w:tc>
      </w:tr>
      <w:tr w:rsidR="00EE463E" w14:paraId="17DBA42B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07592737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2421AA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Коневега Татьяна Александровна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D05894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ФГБОУ ВО Петрозаводский государственный университет, 2023г.</w:t>
            </w:r>
          </w:p>
          <w:p w14:paraId="1870585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Квалификация: бакалавр «Техносферная безопасность», профиль – защита в ЧС</w:t>
            </w:r>
          </w:p>
          <w:p w14:paraId="28FAC40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Профессиональная переподготовка «Педагогическая деятельность в профессиональной образовательной организации», 881ч., 2023г.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73EE4A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0AC20A3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Безопасность жизнедеятельности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10EAE22" w14:textId="7F030AA6" w:rsidR="00EE463E" w:rsidRDefault="0036154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Соответствует занимаемой должности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B3B2A2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 г.</w:t>
            </w:r>
          </w:p>
          <w:p w14:paraId="67CC121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профессиональная переподготовка «Основы безопасности жизнедеятельности: теория и методика преподавания в образовательной организации» (540 часов),</w:t>
            </w:r>
          </w:p>
          <w:p w14:paraId="1ADF285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Семинар «Формирование функциональной грамотности на уроках ОБЖ и во внеурочной деятельности»</w:t>
            </w:r>
          </w:p>
          <w:p w14:paraId="7E1A801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Современные подходы в реализации метапредметной педагогике 881 ч,</w:t>
            </w:r>
          </w:p>
          <w:p w14:paraId="59B0FC4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Повышения квалификации по программам:</w:t>
            </w:r>
          </w:p>
          <w:p w14:paraId="75CBD8E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«Методика и технологии преподавания дисциплин и модулей. Направление: преподавание социально-гуманитарных дисциплин»;</w:t>
            </w:r>
          </w:p>
          <w:p w14:paraId="284C37C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Основы преподавания учебного предмета "Основы безопасности и защиты Родины" в условиях внесения изменений в ФОП ООО и ФОП СОО</w:t>
            </w:r>
          </w:p>
          <w:p w14:paraId="0F05D4A6" w14:textId="093EF579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Учебный предмет «Основы безопасности и защиты Родины» практико-ориентированное обучение»,24ч.</w:t>
            </w:r>
          </w:p>
          <w:p w14:paraId="4F5BD2D6" w14:textId="43328224" w:rsidR="00B0428B" w:rsidRDefault="00B0428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 г.</w:t>
            </w:r>
          </w:p>
          <w:p w14:paraId="03B7716E" w14:textId="5228F94B" w:rsidR="00B0428B" w:rsidRDefault="00B0428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</w:t>
            </w:r>
            <w:r w:rsidRP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Актуальные технологии преподавания дисциплины "Основы безопасности и защиты Родины" в профессиональном образовании  (в том числе при организации работы обучающихся с ОВЗ и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</w:t>
            </w:r>
            <w:r w:rsidRP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нвалидностью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), 24ч.</w:t>
            </w:r>
          </w:p>
          <w:p w14:paraId="6DBB8C9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F0E5899" w14:textId="4F8AF5DF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4C162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469BF45" w14:textId="108F07EA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1,</w:t>
            </w:r>
            <w:r w:rsidR="004C162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11</w:t>
            </w:r>
          </w:p>
        </w:tc>
      </w:tr>
      <w:tr w:rsidR="00EE463E" w14:paraId="441DEF72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71EFD071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81C734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Мартынова Анжелика Антоновна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67EC70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Среднее профессиональное, Петрозаводский педагогический колледж, специальность Прикладная информатика (по отраслям), 2022г. 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8A7254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46310EED" w14:textId="6F492D2E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Информационно-коммуникационные технологии в туризме и гостеприимстве</w:t>
            </w:r>
          </w:p>
          <w:p w14:paraId="50EEB1A6" w14:textId="2739CBB9" w:rsidR="00EE463E" w:rsidRDefault="00EE463E" w:rsidP="00E269A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022090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Соответствует занимаемой должности 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4C0C4E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2023г. </w:t>
            </w:r>
          </w:p>
          <w:p w14:paraId="524DD14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участник методического дня «Учиться, чтобы учить»,</w:t>
            </w:r>
          </w:p>
          <w:p w14:paraId="0E61FC4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2024г. </w:t>
            </w:r>
          </w:p>
          <w:p w14:paraId="6017790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повышение квалификации «Методика и технологии преподавания дисциплин и модулей. Направление: информационные дисциплины»;</w:t>
            </w:r>
          </w:p>
          <w:p w14:paraId="7F8A971E" w14:textId="77777777" w:rsidR="00EE463E" w:rsidRDefault="00EE463E" w:rsidP="005C292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  <w:r w:rsidRPr="00AB7F7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повышения квалификации «Организация проектно-исследовательской деятельности учащихся в рамках реализации ФГОС»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, 72 ч; </w:t>
            </w:r>
          </w:p>
          <w:p w14:paraId="02D46618" w14:textId="77777777" w:rsidR="00EE463E" w:rsidRDefault="00EE463E" w:rsidP="005C292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C292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95D5480" w14:textId="77E5F94C" w:rsidR="00EE463E" w:rsidRDefault="004C162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C7F8BAA" w14:textId="65C21733" w:rsidR="00EE463E" w:rsidRDefault="004C162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</w:t>
            </w:r>
          </w:p>
        </w:tc>
      </w:tr>
      <w:tr w:rsidR="00EE463E" w14:paraId="143A3456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45F317E5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9E88A3B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Ольшина Татьяна Александровна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90BAB5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ГОУ ВПО «Российский государственный педагогический университет им. А.И. Герцена», 2007 г., Квалификация «Педагог по физической культуре»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по специальности «Физическая культура»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B99523D" w14:textId="77777777" w:rsidR="00DF6506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1FB8DB09" w14:textId="655727A8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Физическая культура.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1B7A51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Высшая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D460FE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2023г.</w:t>
            </w:r>
          </w:p>
          <w:p w14:paraId="13DC8D2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– участник методического дня «Учиться, чтобы учить».</w:t>
            </w:r>
          </w:p>
          <w:p w14:paraId="0F20A7A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7827EEC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с</w:t>
            </w:r>
            <w:r w:rsidRPr="008A4BA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еминар "Проектная деятельность в образовании и карьере: мифы и реальность"</w:t>
            </w:r>
            <w:r w:rsid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;</w:t>
            </w:r>
          </w:p>
          <w:p w14:paraId="72CD77C1" w14:textId="3B934329" w:rsidR="00B0428B" w:rsidRDefault="00B0428B" w:rsidP="00B0428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повышение квалификации </w:t>
            </w:r>
            <w:r w:rsidRP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«Актуальные технологии преподавания физической культуры с учетом профессиональной направленности по программам СПО, реализуемых на базе ООО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</w:t>
            </w:r>
            <w:r w:rsidRP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24 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F781422" w14:textId="58ECD6CC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18,</w:t>
            </w:r>
            <w:r w:rsidR="008601B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  <w:r w:rsidR="004C162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CA94148" w14:textId="4421060D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17,</w:t>
            </w:r>
            <w:r w:rsidR="004C162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</w:t>
            </w:r>
          </w:p>
        </w:tc>
      </w:tr>
      <w:tr w:rsidR="00EE463E" w14:paraId="6B01893E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6D40E0BC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CFA6F2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DA4C4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Осташева Алиса Александровна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E860EF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Высшее, </w:t>
            </w:r>
            <w:r w:rsidRPr="00DA4C4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ФГБОУ ВО Петрозаводский государственный университет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Туризм, бакалавр, 2023г.;</w:t>
            </w:r>
          </w:p>
          <w:p w14:paraId="57F8182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DA4C4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ФГБОУ ВО Петрозаводский государственный университет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, </w:t>
            </w:r>
            <w:r w:rsidRPr="00DA4C4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Педагогическое образование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магистр, 2025г.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3C4746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022208BC" w14:textId="77777777" w:rsidR="00DF6506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E63D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Сервисная деятельность в туризме и гостеприимстве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, </w:t>
            </w:r>
          </w:p>
          <w:p w14:paraId="210A810F" w14:textId="77777777" w:rsidR="00DF6506" w:rsidRDefault="00DF650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E63D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Краеведение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, </w:t>
            </w:r>
          </w:p>
          <w:p w14:paraId="2ED36B40" w14:textId="427EC9DC" w:rsidR="00DF6506" w:rsidRDefault="00DF650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МДК</w:t>
            </w:r>
            <w:r w:rsidRPr="002E5AF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.02.01 Предоставление туроператорских услуг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, </w:t>
            </w:r>
            <w:r w:rsidR="00EE463E" w:rsidRPr="00E63D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Экскурсионная деятельность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, </w:t>
            </w:r>
            <w:r w:rsidR="00EE463E" w:rsidRPr="00E63D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Организация туристской индустрии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, </w:t>
            </w:r>
          </w:p>
          <w:p w14:paraId="7D7B90DC" w14:textId="77777777" w:rsidR="00C32908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E5AF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МДК.02.02 Предоставление турагентских услуг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, </w:t>
            </w:r>
          </w:p>
          <w:p w14:paraId="02B174A6" w14:textId="6525FD84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E5AF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МДК.03.01 Инструктор-проводник по пешеходному туризму и трекингу</w:t>
            </w:r>
          </w:p>
          <w:p w14:paraId="6CD4BBC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14:paraId="38339E7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F53841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 категории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200258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AAD63F8" w14:textId="791B0F85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0,</w:t>
            </w:r>
            <w:r w:rsidR="004C162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8E10173" w14:textId="18169B96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0,</w:t>
            </w:r>
            <w:r w:rsidR="004C162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</w:t>
            </w:r>
          </w:p>
        </w:tc>
      </w:tr>
      <w:tr w:rsidR="00EE463E" w14:paraId="4C9A5489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59F20D9D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6012E7B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Ткач Анастасия Алексеевна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660FFF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Высшее образование – бакалавриат, ГОУ ВПО "Карельская педагогическая академия", учитель химии по специальности "Химия", 2010г. 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247C9E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78436663" w14:textId="5CEE313B" w:rsidR="00C32908" w:rsidRDefault="00EE463E" w:rsidP="00C3290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Биология,</w:t>
            </w:r>
            <w:r w:rsidR="00C3290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Химия</w:t>
            </w:r>
          </w:p>
          <w:p w14:paraId="6C06D811" w14:textId="77777777" w:rsidR="00EE463E" w:rsidRDefault="00EE46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Экологические основы природопользования,</w:t>
            </w:r>
          </w:p>
          <w:p w14:paraId="44BCF66E" w14:textId="77777777" w:rsidR="00EE463E" w:rsidRDefault="00EE463E" w:rsidP="00C3290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046C60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 категории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62711B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2024г.</w:t>
            </w:r>
          </w:p>
          <w:p w14:paraId="33DF954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Участник Школы молодого педагога</w:t>
            </w:r>
          </w:p>
          <w:p w14:paraId="236E07E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6F66998B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-повышение квалификации «</w:t>
            </w:r>
            <w:r w:rsidRPr="009E36F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Методика и технологии преподавания дисциплин и модулей. Направление: естественнонаучные дисциплины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148ч.</w:t>
            </w:r>
          </w:p>
          <w:p w14:paraId="4F3102BA" w14:textId="2F700EBF" w:rsidR="0096233D" w:rsidRDefault="0096233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3239E2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 xml:space="preserve">Сертификат участника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«</w:t>
            </w:r>
            <w:r w:rsidRPr="0096233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Контент, сервисы, данные: как облегчить работу преподавателя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2ч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642780F" w14:textId="71D5853C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4C162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F048CCC" w14:textId="70981294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2,</w:t>
            </w:r>
            <w:r w:rsidR="004C162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</w:t>
            </w:r>
          </w:p>
        </w:tc>
      </w:tr>
      <w:tr w:rsidR="00EE463E" w14:paraId="547B6225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57A9F139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D97EF4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Ускова Кристина Валерьевна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8C41D6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ФГБОУ ВО Петрозаводский государственный университет, Бакалавр по двум профилям(направлениям): история, обществознание, 2017 г.,</w:t>
            </w:r>
          </w:p>
          <w:p w14:paraId="56A9271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Профессиональная переподготовка «Преподаватель уголовно-правовых дисциплин» 600ч., 2019г.</w:t>
            </w:r>
          </w:p>
          <w:p w14:paraId="324CED4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Профессиональная переподготовка по программе «Право: теория и методика преподавания в образовательной организации», 2022 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C3698E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Педагог-организатор,</w:t>
            </w:r>
          </w:p>
          <w:p w14:paraId="65958C6B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611AEE32" w14:textId="0328B0D4" w:rsidR="00EE463E" w:rsidRDefault="00EE463E" w:rsidP="00C3290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История </w:t>
            </w:r>
            <w:r w:rsidR="00C3290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России</w:t>
            </w:r>
          </w:p>
          <w:p w14:paraId="6130DF8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AFC6FC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Высшая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158D31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2023г.</w:t>
            </w:r>
          </w:p>
          <w:p w14:paraId="37A6591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– повышение квалификации «Эффективность управления региональной молодежной политикой»;</w:t>
            </w:r>
          </w:p>
          <w:p w14:paraId="03B3C0D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«Государственная политика Российской Федерации в области межэтнических и межконфессиональных отношений и профилактики экстремизма»;</w:t>
            </w:r>
          </w:p>
          <w:p w14:paraId="21FA900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«Конкурс профессионального мастерства как инструмент развития профессиональных компетенций педагога»;</w:t>
            </w:r>
          </w:p>
          <w:p w14:paraId="24749A7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- 2 место в Республиканском конкурсе педагогического мастерства работников системы среднего профессионального образования Карелии, номинация «Преподаватель».;</w:t>
            </w:r>
          </w:p>
          <w:p w14:paraId="2857727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«Философия», 16 ч.;</w:t>
            </w:r>
          </w:p>
          <w:p w14:paraId="3DD037B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«История», 16 ч.;</w:t>
            </w:r>
          </w:p>
          <w:p w14:paraId="77F76A6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Круглый стол «Карьерное самоопределение молодежи: вызовы и практики»;</w:t>
            </w:r>
          </w:p>
          <w:p w14:paraId="69BA17A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Семинар «Эффективные дистанционные технологии ПОО в профориентации инвалидов и лиц с ОВЗ»;</w:t>
            </w:r>
          </w:p>
          <w:p w14:paraId="232B70D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Вебинар «Развитие психолого-педагогических компетенций и профилактика эмоционального выгорания педагогов»,</w:t>
            </w:r>
          </w:p>
          <w:p w14:paraId="5493A60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участник методического дня «Учиться, чтобы учить».</w:t>
            </w:r>
          </w:p>
          <w:p w14:paraId="3F55BC9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7313A28" w14:textId="4B0C8EC4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7,</w:t>
            </w:r>
            <w:r w:rsidR="004C162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691050C" w14:textId="64E823FF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7,</w:t>
            </w:r>
            <w:r w:rsidR="004C162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</w:t>
            </w:r>
          </w:p>
        </w:tc>
      </w:tr>
      <w:tr w:rsidR="00EE463E" w14:paraId="4EF300B1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1C70F58B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4888FA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Ушаков Кирилл Михайлович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5FB5E9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Высшее, ФГБОУ ВО Петрозаводский государственный университет, учитель истории и обществознания, 2023г. 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769BDA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1EB1B5FB" w14:textId="77777777" w:rsidR="00EE463E" w:rsidRDefault="00EE46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История </w:t>
            </w:r>
          </w:p>
          <w:p w14:paraId="229F26B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Обществознание</w:t>
            </w:r>
          </w:p>
          <w:p w14:paraId="4E9D0DB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A246AD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 категории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223A4E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2024г.</w:t>
            </w:r>
          </w:p>
          <w:p w14:paraId="0C791F7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Участник Школы молодого педагога</w:t>
            </w:r>
          </w:p>
          <w:p w14:paraId="1DB7BB0B" w14:textId="77777777" w:rsidR="00EE463E" w:rsidRDefault="00EE463E" w:rsidP="009E36F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2C8F670B" w14:textId="77777777" w:rsidR="00EE463E" w:rsidRDefault="00EE463E" w:rsidP="009E36F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-повышение квалификации </w:t>
            </w:r>
            <w:r w:rsidRPr="009E36F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"Методика и технологии преподавания дисциплин и модулей. Направление: социально-гуманитарные дисциплины"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148ч.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470E6DE" w14:textId="4F258B71" w:rsidR="00EE463E" w:rsidRDefault="008601B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4C162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A558C45" w14:textId="72DADB36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1,</w:t>
            </w:r>
            <w:r w:rsidR="004C162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</w:p>
        </w:tc>
      </w:tr>
      <w:tr w:rsidR="00EE463E" w14:paraId="3D7281F9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4CB677E1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F21DAE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Филиппова </w:t>
            </w:r>
          </w:p>
          <w:p w14:paraId="20D722B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Екатерина Валерьевна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85C723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Среднее профессиональное, Петрозаводский кооперативный техникум Карелреспотребсоюза, специальность «Банковское дело», 2022г.</w:t>
            </w:r>
          </w:p>
          <w:p w14:paraId="0D95B13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Профессиональная переподготовка «</w:t>
            </w:r>
            <w:r w:rsidRPr="00B41A6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Педагог среднего профессионального образования. Теория и практика реализации ФГОС нового поколения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600 ч., 2025г.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2BC8F1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2C2F3B77" w14:textId="77777777" w:rsidR="00C32908" w:rsidRPr="00C32908" w:rsidRDefault="00C32908" w:rsidP="00C3290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3290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Основы финансовой грамотности</w:t>
            </w:r>
          </w:p>
          <w:p w14:paraId="0343A279" w14:textId="2B091501" w:rsidR="00EE463E" w:rsidRDefault="00C32908" w:rsidP="00C3290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3290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Основы бережливого производства</w:t>
            </w:r>
          </w:p>
          <w:p w14:paraId="54BCBB5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76C126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Соответствует занимаемой должности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80C19A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2023г. </w:t>
            </w:r>
          </w:p>
          <w:p w14:paraId="4340A94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онлайн-курсы на национальной платформе открытого образования (Openedu.ru): «Маркетинг», «Навыки личной эффективности (SoftSkills)», «Технологии цифровой промышленности», «Цифровая грамотность»;</w:t>
            </w:r>
          </w:p>
          <w:p w14:paraId="22ABF16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участник методического дня «Учиться, чтобы учить»,</w:t>
            </w:r>
          </w:p>
          <w:p w14:paraId="39599F2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повышение квалификации «Методика и технологии преподавания дисциплин и модулей. Направление: экономические дисциплины»;</w:t>
            </w:r>
          </w:p>
          <w:p w14:paraId="3E3AF8E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2024г.:</w:t>
            </w:r>
          </w:p>
          <w:p w14:paraId="776C758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-вебинар «</w:t>
            </w:r>
            <w:r w:rsidRPr="00C93E9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Будущее инновационного образования: педагогический дизайн творческой педагогики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6 ч.;</w:t>
            </w:r>
          </w:p>
          <w:p w14:paraId="16E6EA8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вебинар «</w:t>
            </w:r>
            <w:r w:rsidRPr="00C722E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Психология и педагогика в работе с подростками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3 ч.;</w:t>
            </w:r>
          </w:p>
          <w:p w14:paraId="33BF44E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- онлайн-лекция «</w:t>
            </w:r>
            <w:r w:rsidRPr="00C722E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Консультация эксперта в сфере образования. Какие нормативные документы должны быть в арсенале каждого педагога?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«</w:t>
            </w:r>
            <w:r w:rsidRPr="00C722E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Консультация эксперта в сфере специального образования. Ежедневные привычки родителей для развития самостоятельности у ребенка с ОВ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З», 2ч;</w:t>
            </w:r>
          </w:p>
          <w:p w14:paraId="4BC4582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C722E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Создание методических материалов: ваш путь к успеху за полчаса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1ч.;</w:t>
            </w:r>
          </w:p>
          <w:p w14:paraId="46765CA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811A2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Консультация налогового эксперта. Как объяснить школьнику, зачем нужна налоговая грамотность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1ч.;</w:t>
            </w:r>
          </w:p>
          <w:p w14:paraId="45CE65D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</w:t>
            </w:r>
            <w:r w:rsidRPr="00811A2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Промышленная экология и экологическая безопасность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72ч.;</w:t>
            </w:r>
          </w:p>
          <w:p w14:paraId="1A26A34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</w:t>
            </w:r>
            <w:r w:rsidRPr="00811A2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Информационно-коммуникационные технологии в деятельности современного педагога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144ч.;</w:t>
            </w:r>
          </w:p>
          <w:p w14:paraId="5752CC6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</w:t>
            </w:r>
            <w:r w:rsidRPr="00A2082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Кейс-технологии в образовании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180ч;</w:t>
            </w:r>
          </w:p>
          <w:p w14:paraId="1E77B388" w14:textId="77777777" w:rsidR="00EE463E" w:rsidRDefault="00EE463E" w:rsidP="00210DB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«Бережливое производство. Базовый уровень», 36ч.</w:t>
            </w:r>
          </w:p>
          <w:p w14:paraId="712F1968" w14:textId="77777777" w:rsidR="00EE463E" w:rsidRDefault="00EE463E" w:rsidP="00210DB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 г.</w:t>
            </w:r>
          </w:p>
          <w:p w14:paraId="36EEA30B" w14:textId="77777777" w:rsidR="00EE463E" w:rsidRDefault="00EE463E" w:rsidP="00210DB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</w:t>
            </w:r>
            <w:r w:rsidRPr="00210DB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Проектный менеджмент как новая форма управления образовательным процессом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144 ч</w:t>
            </w:r>
          </w:p>
          <w:p w14:paraId="7BF1A500" w14:textId="77777777" w:rsidR="00EE463E" w:rsidRDefault="00EE463E" w:rsidP="00210DB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стажировка по программе «</w:t>
            </w:r>
            <w:r w:rsidRPr="00F3339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Совершенствование профессиональных компетенций в области банковского дела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» </w:t>
            </w:r>
            <w:r w:rsidRPr="00DD407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ПАО "ВТБ" Филиал №7806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16ч.</w:t>
            </w:r>
          </w:p>
          <w:p w14:paraId="0053E033" w14:textId="77777777" w:rsidR="00EE463E" w:rsidRDefault="00EE463E" w:rsidP="00210DB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CCCA6EC" w14:textId="63C7F1A7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2,</w:t>
            </w:r>
            <w:r w:rsidR="004C162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12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22C6D86" w14:textId="2B1CB515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2,</w:t>
            </w:r>
            <w:r w:rsidR="004C162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12</w:t>
            </w:r>
          </w:p>
        </w:tc>
      </w:tr>
      <w:tr w:rsidR="00EE463E" w14:paraId="501AFBA3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1630A80B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3AB64B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Чванова Нина Александровна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142CB1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Карельский государственный педагогический институт, 1980г.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Квалификация «Учитель физики и математики»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Специальность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«Физика и математика»,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Профессиональная переподготовка в области гражданской обороны и защите в чрезвычайных ситуациях, 2019г.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A75332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3D3923A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Физика,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Основы безопасности и защиты Родины.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41ABE5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Высшая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1054B0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2023г.</w:t>
            </w:r>
          </w:p>
          <w:p w14:paraId="631B23B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– участник методического дня «Учиться, чтобы учить».</w:t>
            </w:r>
          </w:p>
          <w:p w14:paraId="23358F0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2024г. </w:t>
            </w:r>
          </w:p>
          <w:p w14:paraId="58BCC2D4" w14:textId="344FB335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Учебный предмет «Основы безопасности и защиты Родины»: практико-ориентированное обучение», 24ч.</w:t>
            </w:r>
          </w:p>
          <w:p w14:paraId="5097ACB0" w14:textId="1DF59B6F" w:rsidR="00363137" w:rsidRDefault="0036313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 г.</w:t>
            </w:r>
          </w:p>
          <w:p w14:paraId="7258A493" w14:textId="12752D18" w:rsidR="00363137" w:rsidRDefault="0036313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повышение квалификации </w:t>
            </w:r>
            <w:r w:rsidRPr="0036313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Актуальные технологии преподавания дисциплины "Основы безопасности и защиты Родины" в профессиональном образовании (в том числе при организации работы обучающихся с ОВЗ и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</w:t>
            </w:r>
            <w:r w:rsidRPr="0036313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нвалидностью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), 24ч.</w:t>
            </w:r>
          </w:p>
          <w:p w14:paraId="5C8B1D3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FEC13BA" w14:textId="61C91D3E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44,</w:t>
            </w:r>
            <w:r w:rsidR="004C162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EBDBD7A" w14:textId="6C052DAD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  <w:r w:rsidR="004C162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4C162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</w:t>
            </w:r>
          </w:p>
        </w:tc>
      </w:tr>
    </w:tbl>
    <w:p w14:paraId="6A02C796" w14:textId="77777777" w:rsidR="00EE463E" w:rsidRDefault="00EE463E">
      <w:pPr>
        <w:rPr>
          <w:rFonts w:ascii="Times New Roman" w:hAnsi="Times New Roman" w:cs="Times New Roman"/>
          <w:sz w:val="18"/>
          <w:szCs w:val="18"/>
        </w:rPr>
      </w:pPr>
    </w:p>
    <w:sectPr w:rsidR="00EE463E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948F5F" w14:textId="77777777" w:rsidR="00335F92" w:rsidRDefault="00335F92">
      <w:pPr>
        <w:spacing w:line="240" w:lineRule="auto"/>
      </w:pPr>
      <w:r>
        <w:separator/>
      </w:r>
    </w:p>
  </w:endnote>
  <w:endnote w:type="continuationSeparator" w:id="0">
    <w:p w14:paraId="0BE65300" w14:textId="77777777" w:rsidR="00335F92" w:rsidRDefault="00335F9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AB4FBE" w14:textId="77777777" w:rsidR="00335F92" w:rsidRDefault="00335F92">
      <w:pPr>
        <w:spacing w:after="0"/>
      </w:pPr>
      <w:r>
        <w:separator/>
      </w:r>
    </w:p>
  </w:footnote>
  <w:footnote w:type="continuationSeparator" w:id="0">
    <w:p w14:paraId="4AE70961" w14:textId="77777777" w:rsidR="00335F92" w:rsidRDefault="00335F92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41B7359"/>
    <w:multiLevelType w:val="multilevel"/>
    <w:tmpl w:val="441B7359"/>
    <w:lvl w:ilvl="0">
      <w:start w:val="1"/>
      <w:numFmt w:val="decimal"/>
      <w:lvlText w:val="%1."/>
      <w:lvlJc w:val="left"/>
      <w:pPr>
        <w:ind w:left="502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drawingGridHorizontalSpacing w:val="11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A59ED"/>
    <w:rsid w:val="00000087"/>
    <w:rsid w:val="00001DAC"/>
    <w:rsid w:val="00004957"/>
    <w:rsid w:val="00005E8B"/>
    <w:rsid w:val="00012AED"/>
    <w:rsid w:val="00013507"/>
    <w:rsid w:val="00013C78"/>
    <w:rsid w:val="00013DE6"/>
    <w:rsid w:val="0001492A"/>
    <w:rsid w:val="00020482"/>
    <w:rsid w:val="000276FF"/>
    <w:rsid w:val="0003036E"/>
    <w:rsid w:val="00032975"/>
    <w:rsid w:val="00063C4B"/>
    <w:rsid w:val="000704B1"/>
    <w:rsid w:val="00070535"/>
    <w:rsid w:val="0007178B"/>
    <w:rsid w:val="00084D83"/>
    <w:rsid w:val="00087752"/>
    <w:rsid w:val="00087DC1"/>
    <w:rsid w:val="00097047"/>
    <w:rsid w:val="000977EA"/>
    <w:rsid w:val="000B0949"/>
    <w:rsid w:val="000B0EE6"/>
    <w:rsid w:val="000B1670"/>
    <w:rsid w:val="000C7812"/>
    <w:rsid w:val="000E1D2E"/>
    <w:rsid w:val="000F1014"/>
    <w:rsid w:val="000F3A58"/>
    <w:rsid w:val="00101B90"/>
    <w:rsid w:val="001063BC"/>
    <w:rsid w:val="001240A9"/>
    <w:rsid w:val="00125E03"/>
    <w:rsid w:val="00130929"/>
    <w:rsid w:val="00140079"/>
    <w:rsid w:val="00156A1F"/>
    <w:rsid w:val="001670EA"/>
    <w:rsid w:val="00173684"/>
    <w:rsid w:val="001848AD"/>
    <w:rsid w:val="00184ABA"/>
    <w:rsid w:val="001869F2"/>
    <w:rsid w:val="001968CF"/>
    <w:rsid w:val="001C07D0"/>
    <w:rsid w:val="001C3CAD"/>
    <w:rsid w:val="001C5D99"/>
    <w:rsid w:val="001D0DBD"/>
    <w:rsid w:val="001D558E"/>
    <w:rsid w:val="001D659C"/>
    <w:rsid w:val="001F5E20"/>
    <w:rsid w:val="00200716"/>
    <w:rsid w:val="00210DB5"/>
    <w:rsid w:val="00216704"/>
    <w:rsid w:val="00227647"/>
    <w:rsid w:val="00235CA2"/>
    <w:rsid w:val="00237B9C"/>
    <w:rsid w:val="0024112B"/>
    <w:rsid w:val="00264ABD"/>
    <w:rsid w:val="00271B13"/>
    <w:rsid w:val="00273F41"/>
    <w:rsid w:val="002742CC"/>
    <w:rsid w:val="0027753B"/>
    <w:rsid w:val="002817D5"/>
    <w:rsid w:val="00283C69"/>
    <w:rsid w:val="0028506A"/>
    <w:rsid w:val="00285387"/>
    <w:rsid w:val="00292E7A"/>
    <w:rsid w:val="0029516B"/>
    <w:rsid w:val="00296D54"/>
    <w:rsid w:val="002A32C2"/>
    <w:rsid w:val="002A36AE"/>
    <w:rsid w:val="002B055E"/>
    <w:rsid w:val="002B47A2"/>
    <w:rsid w:val="002C1F0F"/>
    <w:rsid w:val="002C4B34"/>
    <w:rsid w:val="002C5397"/>
    <w:rsid w:val="002C6D37"/>
    <w:rsid w:val="002C7356"/>
    <w:rsid w:val="002D1C35"/>
    <w:rsid w:val="002E5AF7"/>
    <w:rsid w:val="002F3EC2"/>
    <w:rsid w:val="00304A50"/>
    <w:rsid w:val="0031164C"/>
    <w:rsid w:val="003239E2"/>
    <w:rsid w:val="00335F92"/>
    <w:rsid w:val="00336007"/>
    <w:rsid w:val="0033700A"/>
    <w:rsid w:val="00343D79"/>
    <w:rsid w:val="0034691F"/>
    <w:rsid w:val="0035089D"/>
    <w:rsid w:val="00361544"/>
    <w:rsid w:val="00362B3D"/>
    <w:rsid w:val="00363137"/>
    <w:rsid w:val="00363BD7"/>
    <w:rsid w:val="0037173D"/>
    <w:rsid w:val="00371824"/>
    <w:rsid w:val="00372D30"/>
    <w:rsid w:val="0037403B"/>
    <w:rsid w:val="003805F5"/>
    <w:rsid w:val="003868DA"/>
    <w:rsid w:val="003A7310"/>
    <w:rsid w:val="003A79CB"/>
    <w:rsid w:val="003B34EB"/>
    <w:rsid w:val="003B7E1F"/>
    <w:rsid w:val="003C008F"/>
    <w:rsid w:val="003C086E"/>
    <w:rsid w:val="003C7935"/>
    <w:rsid w:val="003D5703"/>
    <w:rsid w:val="003E0614"/>
    <w:rsid w:val="003E3FF2"/>
    <w:rsid w:val="003E4146"/>
    <w:rsid w:val="003E76D6"/>
    <w:rsid w:val="003E7D1E"/>
    <w:rsid w:val="003F5B47"/>
    <w:rsid w:val="0040086B"/>
    <w:rsid w:val="00402A0D"/>
    <w:rsid w:val="00406C57"/>
    <w:rsid w:val="00417813"/>
    <w:rsid w:val="0042006A"/>
    <w:rsid w:val="004208D1"/>
    <w:rsid w:val="00432ACF"/>
    <w:rsid w:val="00435918"/>
    <w:rsid w:val="004419B2"/>
    <w:rsid w:val="00442656"/>
    <w:rsid w:val="0044647D"/>
    <w:rsid w:val="00451E07"/>
    <w:rsid w:val="00456D96"/>
    <w:rsid w:val="004575AE"/>
    <w:rsid w:val="0046167C"/>
    <w:rsid w:val="0046251F"/>
    <w:rsid w:val="0046313B"/>
    <w:rsid w:val="004640E4"/>
    <w:rsid w:val="00465115"/>
    <w:rsid w:val="00471BCB"/>
    <w:rsid w:val="004745D3"/>
    <w:rsid w:val="00483FB0"/>
    <w:rsid w:val="004856AC"/>
    <w:rsid w:val="00494412"/>
    <w:rsid w:val="004B2911"/>
    <w:rsid w:val="004B44A9"/>
    <w:rsid w:val="004C0D6A"/>
    <w:rsid w:val="004C1625"/>
    <w:rsid w:val="004C19FB"/>
    <w:rsid w:val="004C4B4E"/>
    <w:rsid w:val="004C5E0D"/>
    <w:rsid w:val="004D2643"/>
    <w:rsid w:val="004D6C33"/>
    <w:rsid w:val="004E23D8"/>
    <w:rsid w:val="004E4FAF"/>
    <w:rsid w:val="004E722C"/>
    <w:rsid w:val="004F2F6C"/>
    <w:rsid w:val="004F3D56"/>
    <w:rsid w:val="004F3FF5"/>
    <w:rsid w:val="0050412A"/>
    <w:rsid w:val="00504788"/>
    <w:rsid w:val="00521DF0"/>
    <w:rsid w:val="00524B94"/>
    <w:rsid w:val="005267E3"/>
    <w:rsid w:val="005317E9"/>
    <w:rsid w:val="0053463B"/>
    <w:rsid w:val="00541BB3"/>
    <w:rsid w:val="00543AC8"/>
    <w:rsid w:val="005519B1"/>
    <w:rsid w:val="00556CAA"/>
    <w:rsid w:val="00561D2F"/>
    <w:rsid w:val="00562573"/>
    <w:rsid w:val="0056625E"/>
    <w:rsid w:val="00566A9A"/>
    <w:rsid w:val="00575265"/>
    <w:rsid w:val="00576394"/>
    <w:rsid w:val="00585267"/>
    <w:rsid w:val="005A0B1D"/>
    <w:rsid w:val="005A4A34"/>
    <w:rsid w:val="005B05DA"/>
    <w:rsid w:val="005B3A02"/>
    <w:rsid w:val="005B6DDD"/>
    <w:rsid w:val="005C2921"/>
    <w:rsid w:val="005C337B"/>
    <w:rsid w:val="005C3772"/>
    <w:rsid w:val="005E3671"/>
    <w:rsid w:val="005F1EE6"/>
    <w:rsid w:val="005F70D9"/>
    <w:rsid w:val="005F77E7"/>
    <w:rsid w:val="00605618"/>
    <w:rsid w:val="0060632A"/>
    <w:rsid w:val="006101D4"/>
    <w:rsid w:val="00612F87"/>
    <w:rsid w:val="006209A3"/>
    <w:rsid w:val="006217C5"/>
    <w:rsid w:val="00624562"/>
    <w:rsid w:val="00630CD6"/>
    <w:rsid w:val="00631458"/>
    <w:rsid w:val="00631FD4"/>
    <w:rsid w:val="00642E2F"/>
    <w:rsid w:val="006458CE"/>
    <w:rsid w:val="006511C6"/>
    <w:rsid w:val="00651993"/>
    <w:rsid w:val="006532AE"/>
    <w:rsid w:val="00665FB6"/>
    <w:rsid w:val="006677D7"/>
    <w:rsid w:val="00667E94"/>
    <w:rsid w:val="00675139"/>
    <w:rsid w:val="0067550C"/>
    <w:rsid w:val="00683CED"/>
    <w:rsid w:val="006856B7"/>
    <w:rsid w:val="00695076"/>
    <w:rsid w:val="006966F5"/>
    <w:rsid w:val="006A64D1"/>
    <w:rsid w:val="006B0013"/>
    <w:rsid w:val="006B6B4D"/>
    <w:rsid w:val="006B7453"/>
    <w:rsid w:val="006C41DA"/>
    <w:rsid w:val="006C5C5E"/>
    <w:rsid w:val="006C7A57"/>
    <w:rsid w:val="006D291A"/>
    <w:rsid w:val="006D489A"/>
    <w:rsid w:val="006D54A0"/>
    <w:rsid w:val="006E3553"/>
    <w:rsid w:val="006E6CCE"/>
    <w:rsid w:val="006F31C1"/>
    <w:rsid w:val="006F5849"/>
    <w:rsid w:val="006F5BB3"/>
    <w:rsid w:val="006F6B1D"/>
    <w:rsid w:val="00700BAB"/>
    <w:rsid w:val="00702D2D"/>
    <w:rsid w:val="0070614E"/>
    <w:rsid w:val="00715EBB"/>
    <w:rsid w:val="007179D9"/>
    <w:rsid w:val="00720458"/>
    <w:rsid w:val="00723336"/>
    <w:rsid w:val="00723BA4"/>
    <w:rsid w:val="00726EC9"/>
    <w:rsid w:val="007326A4"/>
    <w:rsid w:val="00734455"/>
    <w:rsid w:val="00735B6B"/>
    <w:rsid w:val="00737778"/>
    <w:rsid w:val="00744F45"/>
    <w:rsid w:val="00746C88"/>
    <w:rsid w:val="00746FBB"/>
    <w:rsid w:val="00751602"/>
    <w:rsid w:val="00751AB5"/>
    <w:rsid w:val="00753CB5"/>
    <w:rsid w:val="00762C71"/>
    <w:rsid w:val="007651D0"/>
    <w:rsid w:val="00785431"/>
    <w:rsid w:val="0079727A"/>
    <w:rsid w:val="007A0D00"/>
    <w:rsid w:val="007A2A90"/>
    <w:rsid w:val="007A4466"/>
    <w:rsid w:val="007A61C7"/>
    <w:rsid w:val="007A7C56"/>
    <w:rsid w:val="007B1885"/>
    <w:rsid w:val="007B7525"/>
    <w:rsid w:val="007C198E"/>
    <w:rsid w:val="007D276E"/>
    <w:rsid w:val="007D7121"/>
    <w:rsid w:val="00811368"/>
    <w:rsid w:val="00811A22"/>
    <w:rsid w:val="00813A9F"/>
    <w:rsid w:val="00813CBE"/>
    <w:rsid w:val="00817B63"/>
    <w:rsid w:val="00825C08"/>
    <w:rsid w:val="00830D89"/>
    <w:rsid w:val="00831FE3"/>
    <w:rsid w:val="00854142"/>
    <w:rsid w:val="008601BC"/>
    <w:rsid w:val="0086123F"/>
    <w:rsid w:val="00863E1A"/>
    <w:rsid w:val="008643BD"/>
    <w:rsid w:val="008646E9"/>
    <w:rsid w:val="00865E56"/>
    <w:rsid w:val="00867471"/>
    <w:rsid w:val="00874057"/>
    <w:rsid w:val="00874397"/>
    <w:rsid w:val="00875040"/>
    <w:rsid w:val="0087568E"/>
    <w:rsid w:val="00884E81"/>
    <w:rsid w:val="0089016A"/>
    <w:rsid w:val="008A4BAA"/>
    <w:rsid w:val="008A600D"/>
    <w:rsid w:val="008B5C63"/>
    <w:rsid w:val="008B688E"/>
    <w:rsid w:val="008B6C91"/>
    <w:rsid w:val="008D1F15"/>
    <w:rsid w:val="008E0B53"/>
    <w:rsid w:val="008F25B3"/>
    <w:rsid w:val="008F55C6"/>
    <w:rsid w:val="00915D00"/>
    <w:rsid w:val="009237DE"/>
    <w:rsid w:val="009301F5"/>
    <w:rsid w:val="00940BA4"/>
    <w:rsid w:val="00943D7C"/>
    <w:rsid w:val="0096233D"/>
    <w:rsid w:val="00962AD4"/>
    <w:rsid w:val="00964408"/>
    <w:rsid w:val="00980D73"/>
    <w:rsid w:val="009810C5"/>
    <w:rsid w:val="00986493"/>
    <w:rsid w:val="00987768"/>
    <w:rsid w:val="00992E42"/>
    <w:rsid w:val="00996ABC"/>
    <w:rsid w:val="009A1CD5"/>
    <w:rsid w:val="009C38E0"/>
    <w:rsid w:val="009D13FC"/>
    <w:rsid w:val="009E0CF6"/>
    <w:rsid w:val="009E36F8"/>
    <w:rsid w:val="009E4FA6"/>
    <w:rsid w:val="009E53E6"/>
    <w:rsid w:val="009F3C74"/>
    <w:rsid w:val="009F7983"/>
    <w:rsid w:val="009F7D02"/>
    <w:rsid w:val="00A00090"/>
    <w:rsid w:val="00A0303A"/>
    <w:rsid w:val="00A050F0"/>
    <w:rsid w:val="00A15902"/>
    <w:rsid w:val="00A16136"/>
    <w:rsid w:val="00A2082F"/>
    <w:rsid w:val="00A21F48"/>
    <w:rsid w:val="00A241B7"/>
    <w:rsid w:val="00A3286C"/>
    <w:rsid w:val="00A42D9F"/>
    <w:rsid w:val="00A536CB"/>
    <w:rsid w:val="00A56680"/>
    <w:rsid w:val="00A6186C"/>
    <w:rsid w:val="00A65054"/>
    <w:rsid w:val="00A73A1F"/>
    <w:rsid w:val="00A73F6F"/>
    <w:rsid w:val="00A74691"/>
    <w:rsid w:val="00A74ABA"/>
    <w:rsid w:val="00A771E4"/>
    <w:rsid w:val="00A80157"/>
    <w:rsid w:val="00A83E03"/>
    <w:rsid w:val="00A950C8"/>
    <w:rsid w:val="00AA1F03"/>
    <w:rsid w:val="00AA59ED"/>
    <w:rsid w:val="00AA706A"/>
    <w:rsid w:val="00AB7F7E"/>
    <w:rsid w:val="00AC46D7"/>
    <w:rsid w:val="00AC7253"/>
    <w:rsid w:val="00AE3CDC"/>
    <w:rsid w:val="00AE7FC7"/>
    <w:rsid w:val="00AF0B5B"/>
    <w:rsid w:val="00AF3CFB"/>
    <w:rsid w:val="00AF4582"/>
    <w:rsid w:val="00AF5E95"/>
    <w:rsid w:val="00B008A7"/>
    <w:rsid w:val="00B0297D"/>
    <w:rsid w:val="00B0428B"/>
    <w:rsid w:val="00B04D2C"/>
    <w:rsid w:val="00B057B0"/>
    <w:rsid w:val="00B11D07"/>
    <w:rsid w:val="00B14282"/>
    <w:rsid w:val="00B175CF"/>
    <w:rsid w:val="00B32243"/>
    <w:rsid w:val="00B41A6C"/>
    <w:rsid w:val="00B47A76"/>
    <w:rsid w:val="00B54ACA"/>
    <w:rsid w:val="00B55560"/>
    <w:rsid w:val="00B5587F"/>
    <w:rsid w:val="00B6075F"/>
    <w:rsid w:val="00B72CC2"/>
    <w:rsid w:val="00B830DD"/>
    <w:rsid w:val="00B97D8C"/>
    <w:rsid w:val="00BA2F89"/>
    <w:rsid w:val="00BA2FAB"/>
    <w:rsid w:val="00BA665A"/>
    <w:rsid w:val="00BB1EDE"/>
    <w:rsid w:val="00BB5044"/>
    <w:rsid w:val="00BC0B7C"/>
    <w:rsid w:val="00BC0E04"/>
    <w:rsid w:val="00BC7105"/>
    <w:rsid w:val="00BD448E"/>
    <w:rsid w:val="00BE04EA"/>
    <w:rsid w:val="00BE0519"/>
    <w:rsid w:val="00BE1492"/>
    <w:rsid w:val="00BF0434"/>
    <w:rsid w:val="00BF280E"/>
    <w:rsid w:val="00BF4613"/>
    <w:rsid w:val="00C0128F"/>
    <w:rsid w:val="00C01A28"/>
    <w:rsid w:val="00C0322E"/>
    <w:rsid w:val="00C04F50"/>
    <w:rsid w:val="00C05FE9"/>
    <w:rsid w:val="00C213B6"/>
    <w:rsid w:val="00C320D3"/>
    <w:rsid w:val="00C32908"/>
    <w:rsid w:val="00C32C03"/>
    <w:rsid w:val="00C35239"/>
    <w:rsid w:val="00C36CFD"/>
    <w:rsid w:val="00C436B8"/>
    <w:rsid w:val="00C4502A"/>
    <w:rsid w:val="00C46426"/>
    <w:rsid w:val="00C51503"/>
    <w:rsid w:val="00C51C9F"/>
    <w:rsid w:val="00C537C4"/>
    <w:rsid w:val="00C53973"/>
    <w:rsid w:val="00C543F8"/>
    <w:rsid w:val="00C55D79"/>
    <w:rsid w:val="00C6262D"/>
    <w:rsid w:val="00C71BAD"/>
    <w:rsid w:val="00C722E8"/>
    <w:rsid w:val="00C75006"/>
    <w:rsid w:val="00C812B0"/>
    <w:rsid w:val="00C81612"/>
    <w:rsid w:val="00C81D88"/>
    <w:rsid w:val="00C82A17"/>
    <w:rsid w:val="00C87957"/>
    <w:rsid w:val="00C91DC1"/>
    <w:rsid w:val="00C93E9B"/>
    <w:rsid w:val="00C942C6"/>
    <w:rsid w:val="00C95510"/>
    <w:rsid w:val="00C95C12"/>
    <w:rsid w:val="00C974D9"/>
    <w:rsid w:val="00CA182F"/>
    <w:rsid w:val="00CA5401"/>
    <w:rsid w:val="00CA62BB"/>
    <w:rsid w:val="00CB0B19"/>
    <w:rsid w:val="00CB7ADB"/>
    <w:rsid w:val="00CC284B"/>
    <w:rsid w:val="00CC3546"/>
    <w:rsid w:val="00CC653B"/>
    <w:rsid w:val="00CD6642"/>
    <w:rsid w:val="00CE0D36"/>
    <w:rsid w:val="00CE5046"/>
    <w:rsid w:val="00CF46C7"/>
    <w:rsid w:val="00CF4818"/>
    <w:rsid w:val="00CF6049"/>
    <w:rsid w:val="00CF7545"/>
    <w:rsid w:val="00CF794E"/>
    <w:rsid w:val="00D01A48"/>
    <w:rsid w:val="00D01D7E"/>
    <w:rsid w:val="00D023B5"/>
    <w:rsid w:val="00D027C6"/>
    <w:rsid w:val="00D02EDB"/>
    <w:rsid w:val="00D05B6F"/>
    <w:rsid w:val="00D079A5"/>
    <w:rsid w:val="00D11FFF"/>
    <w:rsid w:val="00D160C8"/>
    <w:rsid w:val="00D17910"/>
    <w:rsid w:val="00D228E4"/>
    <w:rsid w:val="00D25F54"/>
    <w:rsid w:val="00D27ED0"/>
    <w:rsid w:val="00D371AD"/>
    <w:rsid w:val="00D43EF5"/>
    <w:rsid w:val="00D52254"/>
    <w:rsid w:val="00D563A4"/>
    <w:rsid w:val="00D64D7F"/>
    <w:rsid w:val="00D65F7B"/>
    <w:rsid w:val="00D67C89"/>
    <w:rsid w:val="00D716E2"/>
    <w:rsid w:val="00D85680"/>
    <w:rsid w:val="00DA4C48"/>
    <w:rsid w:val="00DA53B4"/>
    <w:rsid w:val="00DC0B66"/>
    <w:rsid w:val="00DC2E93"/>
    <w:rsid w:val="00DC5ED1"/>
    <w:rsid w:val="00DD174A"/>
    <w:rsid w:val="00DD4077"/>
    <w:rsid w:val="00DD633E"/>
    <w:rsid w:val="00DE56D9"/>
    <w:rsid w:val="00DE615B"/>
    <w:rsid w:val="00DF01BC"/>
    <w:rsid w:val="00DF1B5E"/>
    <w:rsid w:val="00DF60E6"/>
    <w:rsid w:val="00DF6506"/>
    <w:rsid w:val="00DF6DF1"/>
    <w:rsid w:val="00E044E5"/>
    <w:rsid w:val="00E1019C"/>
    <w:rsid w:val="00E224DB"/>
    <w:rsid w:val="00E269A1"/>
    <w:rsid w:val="00E362B2"/>
    <w:rsid w:val="00E36BBA"/>
    <w:rsid w:val="00E4039C"/>
    <w:rsid w:val="00E446FB"/>
    <w:rsid w:val="00E4650A"/>
    <w:rsid w:val="00E607F0"/>
    <w:rsid w:val="00E6132F"/>
    <w:rsid w:val="00E63D4A"/>
    <w:rsid w:val="00E63F7E"/>
    <w:rsid w:val="00E666AB"/>
    <w:rsid w:val="00E721B8"/>
    <w:rsid w:val="00E80A01"/>
    <w:rsid w:val="00E81335"/>
    <w:rsid w:val="00E85585"/>
    <w:rsid w:val="00E92889"/>
    <w:rsid w:val="00E940F8"/>
    <w:rsid w:val="00E950C1"/>
    <w:rsid w:val="00E96F90"/>
    <w:rsid w:val="00EA44F4"/>
    <w:rsid w:val="00EB1DF5"/>
    <w:rsid w:val="00EB2004"/>
    <w:rsid w:val="00EC37D3"/>
    <w:rsid w:val="00ED124C"/>
    <w:rsid w:val="00ED1D87"/>
    <w:rsid w:val="00ED3A1F"/>
    <w:rsid w:val="00ED6156"/>
    <w:rsid w:val="00ED6BC9"/>
    <w:rsid w:val="00EE463E"/>
    <w:rsid w:val="00EE7497"/>
    <w:rsid w:val="00EF01B8"/>
    <w:rsid w:val="00EF197C"/>
    <w:rsid w:val="00EF4161"/>
    <w:rsid w:val="00F047BC"/>
    <w:rsid w:val="00F14598"/>
    <w:rsid w:val="00F14CE5"/>
    <w:rsid w:val="00F14F1E"/>
    <w:rsid w:val="00F16CF9"/>
    <w:rsid w:val="00F25C9E"/>
    <w:rsid w:val="00F2663C"/>
    <w:rsid w:val="00F33395"/>
    <w:rsid w:val="00F33477"/>
    <w:rsid w:val="00F3580E"/>
    <w:rsid w:val="00F502C9"/>
    <w:rsid w:val="00F50930"/>
    <w:rsid w:val="00F52D11"/>
    <w:rsid w:val="00F538CF"/>
    <w:rsid w:val="00F53926"/>
    <w:rsid w:val="00F566CC"/>
    <w:rsid w:val="00F6129D"/>
    <w:rsid w:val="00F619B8"/>
    <w:rsid w:val="00F64E5E"/>
    <w:rsid w:val="00F65E5F"/>
    <w:rsid w:val="00F72264"/>
    <w:rsid w:val="00F76347"/>
    <w:rsid w:val="00F763BC"/>
    <w:rsid w:val="00F821C4"/>
    <w:rsid w:val="00F824EC"/>
    <w:rsid w:val="00F86F33"/>
    <w:rsid w:val="00F90094"/>
    <w:rsid w:val="00F91AE2"/>
    <w:rsid w:val="00FA4366"/>
    <w:rsid w:val="00FA46CB"/>
    <w:rsid w:val="00FA49C8"/>
    <w:rsid w:val="00FA531E"/>
    <w:rsid w:val="00FA5F3E"/>
    <w:rsid w:val="00FB58A3"/>
    <w:rsid w:val="00FB61CA"/>
    <w:rsid w:val="00FB66E3"/>
    <w:rsid w:val="00FC5CEE"/>
    <w:rsid w:val="00FD7EF9"/>
    <w:rsid w:val="00FE1D38"/>
    <w:rsid w:val="00FE40C7"/>
    <w:rsid w:val="00FF03A9"/>
    <w:rsid w:val="00FF3C95"/>
    <w:rsid w:val="00FF4294"/>
    <w:rsid w:val="00FF5874"/>
    <w:rsid w:val="00FF7995"/>
    <w:rsid w:val="7761468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87A1BF"/>
  <w15:docId w15:val="{0B3EEB88-EBF2-4C1A-BF98-DDA95A5E21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pPr>
      <w:ind w:left="720"/>
      <w:contextualSpacing/>
    </w:pPr>
  </w:style>
  <w:style w:type="paragraph" w:customStyle="1" w:styleId="ConsPlusNormal">
    <w:name w:val="ConsPlusNormal"/>
    <w:pPr>
      <w:suppressAutoHyphens/>
      <w:autoSpaceDE w:val="0"/>
      <w:ind w:firstLine="720"/>
    </w:pPr>
    <w:rPr>
      <w:rFonts w:ascii="Arial" w:eastAsia="Arial" w:hAnsi="Arial" w:cs="Arial"/>
      <w:lang w:eastAsia="ar-SA"/>
    </w:rPr>
  </w:style>
  <w:style w:type="character" w:styleId="a6">
    <w:name w:val="annotation reference"/>
    <w:basedOn w:val="a0"/>
    <w:uiPriority w:val="99"/>
    <w:semiHidden/>
    <w:unhideWhenUsed/>
    <w:rsid w:val="00CA62BB"/>
    <w:rPr>
      <w:sz w:val="16"/>
      <w:szCs w:val="16"/>
    </w:rPr>
  </w:style>
  <w:style w:type="paragraph" w:styleId="a7">
    <w:name w:val="annotation text"/>
    <w:basedOn w:val="a"/>
    <w:link w:val="a8"/>
    <w:uiPriority w:val="99"/>
    <w:semiHidden/>
    <w:unhideWhenUsed/>
    <w:rsid w:val="00CA62BB"/>
    <w:pPr>
      <w:spacing w:line="240" w:lineRule="auto"/>
    </w:pPr>
    <w:rPr>
      <w:sz w:val="20"/>
      <w:szCs w:val="20"/>
    </w:rPr>
  </w:style>
  <w:style w:type="character" w:customStyle="1" w:styleId="a8">
    <w:name w:val="Текст примечания Знак"/>
    <w:basedOn w:val="a0"/>
    <w:link w:val="a7"/>
    <w:uiPriority w:val="99"/>
    <w:semiHidden/>
    <w:rsid w:val="00CA62BB"/>
    <w:rPr>
      <w:rFonts w:asciiTheme="minorHAnsi" w:eastAsiaTheme="minorHAnsi" w:hAnsiTheme="minorHAnsi" w:cstheme="minorBidi"/>
      <w:lang w:eastAsia="en-US"/>
    </w:rPr>
  </w:style>
  <w:style w:type="paragraph" w:styleId="a9">
    <w:name w:val="annotation subject"/>
    <w:basedOn w:val="a7"/>
    <w:next w:val="a7"/>
    <w:link w:val="aa"/>
    <w:uiPriority w:val="99"/>
    <w:semiHidden/>
    <w:unhideWhenUsed/>
    <w:rsid w:val="00CA62BB"/>
    <w:rPr>
      <w:b/>
      <w:bCs/>
    </w:rPr>
  </w:style>
  <w:style w:type="character" w:customStyle="1" w:styleId="aa">
    <w:name w:val="Тема примечания Знак"/>
    <w:basedOn w:val="a8"/>
    <w:link w:val="a9"/>
    <w:uiPriority w:val="99"/>
    <w:semiHidden/>
    <w:rsid w:val="00CA62BB"/>
    <w:rPr>
      <w:rFonts w:asciiTheme="minorHAnsi" w:eastAsiaTheme="minorHAnsi" w:hAnsiTheme="minorHAnsi" w:cstheme="minorBidi"/>
      <w:b/>
      <w:bCs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5343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54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380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144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2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68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093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8E416D-2CD4-40E9-B359-871A49D882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6</Pages>
  <Words>2004</Words>
  <Characters>11428</Characters>
  <Application>Microsoft Office Word</Application>
  <DocSecurity>0</DocSecurity>
  <Lines>95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Силина АС</dc:creator>
  <cp:lastModifiedBy>техникум</cp:lastModifiedBy>
  <cp:revision>8</cp:revision>
  <dcterms:created xsi:type="dcterms:W3CDTF">2026-02-05T07:52:00Z</dcterms:created>
  <dcterms:modified xsi:type="dcterms:W3CDTF">2026-03-10T14:35:00Z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1049-12.2.0.18607</vt:lpwstr>
  </property>
  <property fmtid="{D5CDD505-2E9C-101B-9397-08002B2CF9AE}" pid="3" name="ICV">
    <vt:lpwstr>FE4D525B77D84BAA935E26D92D338565_12</vt:lpwstr>
  </property>
</Properties>
</file>